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455AD" w14:textId="3417BDC8" w:rsidR="00C06933" w:rsidRPr="00112DA8" w:rsidRDefault="00C06933" w:rsidP="009E7E41">
      <w:pPr>
        <w:spacing w:beforeLines="20" w:before="48" w:afterLines="20" w:after="48"/>
        <w:jc w:val="right"/>
        <w:rPr>
          <w:rFonts w:ascii="Open Sans" w:hAnsi="Open Sans" w:cs="Open Sans"/>
          <w:i/>
          <w:iCs/>
          <w:lang w:val="en-US"/>
        </w:rPr>
      </w:pPr>
      <w:r w:rsidRPr="00112DA8">
        <w:rPr>
          <w:rFonts w:ascii="Open Sans" w:hAnsi="Open Sans" w:cs="Open Sans"/>
          <w:i/>
          <w:iCs/>
          <w:lang w:val="en-US"/>
        </w:rPr>
        <w:t xml:space="preserve"> [Your Name]</w:t>
      </w:r>
    </w:p>
    <w:p w14:paraId="46377F73" w14:textId="77777777" w:rsidR="00C06933" w:rsidRPr="00112DA8" w:rsidRDefault="00C06933" w:rsidP="009E7E41">
      <w:pPr>
        <w:spacing w:beforeLines="20" w:before="48" w:afterLines="20" w:after="48"/>
        <w:jc w:val="right"/>
        <w:rPr>
          <w:rFonts w:ascii="Open Sans" w:hAnsi="Open Sans" w:cs="Open Sans"/>
          <w:i/>
          <w:iCs/>
          <w:lang w:val="en-US"/>
        </w:rPr>
      </w:pPr>
      <w:r w:rsidRPr="00112DA8">
        <w:rPr>
          <w:rFonts w:ascii="Open Sans" w:hAnsi="Open Sans" w:cs="Open Sans"/>
          <w:i/>
          <w:iCs/>
          <w:lang w:val="en-US"/>
        </w:rPr>
        <w:t>[Street Address]</w:t>
      </w:r>
    </w:p>
    <w:p w14:paraId="3B40C527" w14:textId="5509CC73" w:rsidR="00C06933" w:rsidRPr="00DD4117" w:rsidRDefault="004B00D0" w:rsidP="009E7E41">
      <w:pPr>
        <w:spacing w:beforeLines="20" w:before="48" w:afterLines="20" w:after="48"/>
        <w:jc w:val="right"/>
        <w:rPr>
          <w:rFonts w:ascii="Open Sans" w:hAnsi="Open Sans" w:cs="Open Sans"/>
          <w:i/>
          <w:iCs/>
          <w:lang w:val="en-US"/>
        </w:rPr>
      </w:pPr>
      <w:r w:rsidRPr="00112DA8">
        <w:rPr>
          <w:rFonts w:ascii="Open Sans" w:hAnsi="Open Sans" w:cs="Open Sans"/>
          <w:i/>
          <w:iCs/>
          <w:lang w:val="en-US"/>
        </w:rPr>
        <w:t>[Suburb, State, Postcode]</w:t>
      </w:r>
    </w:p>
    <w:p w14:paraId="3ED8403C" w14:textId="77777777" w:rsidR="00C06933" w:rsidRPr="00112DA8" w:rsidRDefault="00C06933" w:rsidP="009E7E41">
      <w:pPr>
        <w:spacing w:beforeLines="20" w:before="48" w:afterLines="20" w:after="48"/>
        <w:jc w:val="both"/>
        <w:rPr>
          <w:rFonts w:ascii="Open Sans" w:hAnsi="Open Sans" w:cs="Open Sans"/>
          <w:i/>
          <w:iCs/>
          <w:lang w:val="en-US"/>
        </w:rPr>
      </w:pPr>
      <w:r w:rsidRPr="00112DA8">
        <w:rPr>
          <w:rFonts w:ascii="Open Sans" w:hAnsi="Open Sans" w:cs="Open Sans"/>
          <w:i/>
          <w:iCs/>
          <w:lang w:val="en-US"/>
        </w:rPr>
        <w:t>[Name of your Local Member of Parliament]</w:t>
      </w:r>
    </w:p>
    <w:p w14:paraId="09251A30" w14:textId="77777777" w:rsidR="00C06933" w:rsidRPr="00112DA8" w:rsidRDefault="00C06933" w:rsidP="009E7E41">
      <w:pPr>
        <w:spacing w:beforeLines="20" w:before="48" w:afterLines="20" w:after="48"/>
        <w:jc w:val="both"/>
        <w:rPr>
          <w:rFonts w:ascii="Open Sans" w:hAnsi="Open Sans" w:cs="Open Sans"/>
          <w:i/>
          <w:iCs/>
          <w:lang w:val="en-US"/>
        </w:rPr>
      </w:pPr>
      <w:r w:rsidRPr="00112DA8">
        <w:rPr>
          <w:rFonts w:ascii="Open Sans" w:hAnsi="Open Sans" w:cs="Open Sans"/>
          <w:i/>
          <w:iCs/>
          <w:lang w:val="en-US"/>
        </w:rPr>
        <w:t>[Street Address]</w:t>
      </w:r>
    </w:p>
    <w:p w14:paraId="5D5E8323" w14:textId="1A030E5D" w:rsidR="00C06933" w:rsidRPr="00112DA8" w:rsidRDefault="00C06933" w:rsidP="009E7E41">
      <w:pPr>
        <w:spacing w:beforeLines="20" w:before="48" w:afterLines="20" w:after="48"/>
        <w:jc w:val="both"/>
        <w:rPr>
          <w:rFonts w:ascii="Open Sans" w:hAnsi="Open Sans" w:cs="Open Sans"/>
          <w:i/>
          <w:iCs/>
          <w:lang w:val="en-US"/>
        </w:rPr>
      </w:pPr>
      <w:r w:rsidRPr="00112DA8">
        <w:rPr>
          <w:rFonts w:ascii="Open Sans" w:hAnsi="Open Sans" w:cs="Open Sans"/>
          <w:i/>
          <w:iCs/>
          <w:lang w:val="en-US"/>
        </w:rPr>
        <w:t>[Suburb, State, Postcode]</w:t>
      </w:r>
    </w:p>
    <w:p w14:paraId="735EAA30" w14:textId="45FFF013" w:rsidR="00C06933" w:rsidRPr="00DD4117" w:rsidRDefault="00C06933" w:rsidP="00DD4117">
      <w:pPr>
        <w:spacing w:beforeLines="160" w:before="384" w:afterLines="160" w:after="384"/>
        <w:jc w:val="both"/>
        <w:rPr>
          <w:rFonts w:ascii="Open Sans" w:hAnsi="Open Sans" w:cs="Open Sans"/>
          <w:i/>
          <w:iCs/>
          <w:lang w:val="en-US"/>
        </w:rPr>
      </w:pPr>
      <w:r w:rsidRPr="00112DA8">
        <w:rPr>
          <w:rFonts w:ascii="Open Sans" w:hAnsi="Open Sans" w:cs="Open Sans"/>
          <w:i/>
          <w:iCs/>
          <w:lang w:val="en-US"/>
        </w:rPr>
        <w:t>[Date]</w:t>
      </w:r>
    </w:p>
    <w:p w14:paraId="7F901F1D" w14:textId="77777777" w:rsidR="00EE6F3F" w:rsidRPr="00EE6F3F" w:rsidRDefault="00EE6F3F" w:rsidP="00DD4117">
      <w:pPr>
        <w:spacing w:beforeLines="160" w:before="384" w:afterLines="160" w:after="384"/>
        <w:jc w:val="both"/>
        <w:rPr>
          <w:rFonts w:ascii="Open Sans" w:hAnsi="Open Sans" w:cs="Open Sans"/>
          <w:b/>
          <w:bCs/>
        </w:rPr>
      </w:pPr>
      <w:r w:rsidRPr="00EE6F3F">
        <w:rPr>
          <w:rFonts w:ascii="Open Sans" w:hAnsi="Open Sans" w:cs="Open Sans"/>
          <w:b/>
          <w:bCs/>
        </w:rPr>
        <w:t>RE: Call to Action – Enhancing ADHD Support as an Election Promise</w:t>
      </w:r>
    </w:p>
    <w:p w14:paraId="57069FEF" w14:textId="77777777" w:rsidR="00EE6F3F" w:rsidRPr="00EE6F3F" w:rsidRDefault="00EE6F3F" w:rsidP="00DD4117">
      <w:pPr>
        <w:spacing w:beforeLines="160" w:before="384" w:afterLines="160" w:after="384"/>
        <w:jc w:val="both"/>
        <w:rPr>
          <w:rFonts w:ascii="Open Sans" w:hAnsi="Open Sans" w:cs="Open Sans"/>
        </w:rPr>
      </w:pPr>
      <w:r w:rsidRPr="00EE6F3F">
        <w:rPr>
          <w:rFonts w:ascii="Open Sans" w:hAnsi="Open Sans" w:cs="Open Sans"/>
        </w:rPr>
        <w:t xml:space="preserve">Dear </w:t>
      </w:r>
      <w:r w:rsidRPr="00EE6F3F">
        <w:rPr>
          <w:rFonts w:ascii="Open Sans" w:hAnsi="Open Sans" w:cs="Open Sans"/>
          <w:i/>
          <w:iCs/>
        </w:rPr>
        <w:t>[Name of your Local Member of Parliament],</w:t>
      </w:r>
    </w:p>
    <w:p w14:paraId="34326C2A" w14:textId="3098DC92" w:rsidR="00EE6F3F" w:rsidRPr="00EE6F3F" w:rsidRDefault="00EE6F3F" w:rsidP="00DD4117">
      <w:pPr>
        <w:spacing w:beforeLines="160" w:before="384" w:afterLines="160" w:after="384"/>
        <w:jc w:val="both"/>
        <w:rPr>
          <w:rFonts w:ascii="Open Sans" w:hAnsi="Open Sans" w:cs="Open Sans"/>
        </w:rPr>
      </w:pPr>
      <w:r w:rsidRPr="4DC2E58B">
        <w:rPr>
          <w:rFonts w:ascii="Open Sans" w:hAnsi="Open Sans" w:cs="Open Sans"/>
        </w:rPr>
        <w:t xml:space="preserve">As a resident of </w:t>
      </w:r>
      <w:r w:rsidRPr="4DC2E58B">
        <w:rPr>
          <w:rFonts w:ascii="Open Sans" w:hAnsi="Open Sans" w:cs="Open Sans"/>
          <w:i/>
          <w:iCs/>
        </w:rPr>
        <w:t xml:space="preserve">[your suburb/electorate], </w:t>
      </w:r>
      <w:r w:rsidRPr="4DC2E58B">
        <w:rPr>
          <w:rFonts w:ascii="Open Sans" w:hAnsi="Open Sans" w:cs="Open Sans"/>
        </w:rPr>
        <w:t>I am writing to express my concern about the ongoing inadequacy of support services for individuals and families affected by ADHD.</w:t>
      </w:r>
      <w:r w:rsidR="1B6D12C2" w:rsidRPr="4DC2E58B">
        <w:rPr>
          <w:rFonts w:ascii="Open Sans" w:hAnsi="Open Sans" w:cs="Open Sans"/>
        </w:rPr>
        <w:t xml:space="preserve"> </w:t>
      </w:r>
      <w:r w:rsidRPr="4DC2E58B">
        <w:rPr>
          <w:rFonts w:ascii="Open Sans" w:hAnsi="Open Sans" w:cs="Open Sans"/>
        </w:rPr>
        <w:t xml:space="preserve">Despite the high prevalence of ADHD, current services are severely insufficient and inaccessible, leaving many, including myself </w:t>
      </w:r>
      <w:r w:rsidRPr="4DC2E58B">
        <w:rPr>
          <w:rFonts w:ascii="Open Sans" w:hAnsi="Open Sans" w:cs="Open Sans"/>
          <w:i/>
          <w:iCs/>
        </w:rPr>
        <w:t xml:space="preserve">[and/or my family], </w:t>
      </w:r>
      <w:r w:rsidRPr="4DC2E58B">
        <w:rPr>
          <w:rFonts w:ascii="Open Sans" w:hAnsi="Open Sans" w:cs="Open Sans"/>
        </w:rPr>
        <w:t>struggling without the necessary resources.</w:t>
      </w:r>
    </w:p>
    <w:p w14:paraId="0D6C6705" w14:textId="77777777" w:rsidR="00EE6F3F" w:rsidRPr="00EE6F3F" w:rsidRDefault="00EE6F3F" w:rsidP="00DD4117">
      <w:pPr>
        <w:spacing w:beforeLines="160" w:before="384" w:afterLines="160" w:after="384"/>
        <w:ind w:left="720"/>
        <w:jc w:val="both"/>
        <w:rPr>
          <w:rFonts w:ascii="Open Sans" w:hAnsi="Open Sans" w:cs="Open Sans"/>
          <w:i/>
          <w:iCs/>
        </w:rPr>
      </w:pPr>
      <w:r w:rsidRPr="00EE6F3F">
        <w:rPr>
          <w:rFonts w:ascii="Open Sans" w:hAnsi="Open Sans" w:cs="Open Sans"/>
          <w:i/>
          <w:iCs/>
        </w:rPr>
        <w:t>[Include a paragraph explaining the challenges you face due to insufficient ADHD support options. Share specific experiences you have encountered in the workplace, school or university, training institutions such as TAFE, the community, or everyday life. Personal anecdotes will help illustrate the real-life impact.]</w:t>
      </w:r>
    </w:p>
    <w:p w14:paraId="12B8E38A" w14:textId="77777777" w:rsidR="00EE6F3F" w:rsidRPr="00EE6F3F" w:rsidRDefault="00EE6F3F" w:rsidP="00DD4117">
      <w:pPr>
        <w:spacing w:beforeLines="160" w:before="384" w:afterLines="160" w:after="384"/>
        <w:jc w:val="both"/>
        <w:rPr>
          <w:rFonts w:ascii="Open Sans" w:hAnsi="Open Sans" w:cs="Open Sans"/>
        </w:rPr>
      </w:pPr>
      <w:r w:rsidRPr="00EE6F3F">
        <w:rPr>
          <w:rFonts w:ascii="Open Sans" w:hAnsi="Open Sans" w:cs="Open Sans"/>
        </w:rPr>
        <w:t>To address these challenges, it is crucial for the government to take action by implementing the key recommendations from the 2023 Federal Senate Inquiry into ADHD and the ADHD WA Request to Government. These recommendations include:</w:t>
      </w:r>
    </w:p>
    <w:p w14:paraId="59FDEBDD" w14:textId="77777777" w:rsidR="00EE6F3F" w:rsidRPr="00EE6F3F" w:rsidRDefault="00EE6F3F" w:rsidP="00182373">
      <w:pPr>
        <w:numPr>
          <w:ilvl w:val="0"/>
          <w:numId w:val="3"/>
        </w:numPr>
        <w:spacing w:beforeLines="20" w:before="48" w:afterLines="20" w:after="48"/>
        <w:ind w:left="714" w:hanging="357"/>
        <w:jc w:val="both"/>
        <w:rPr>
          <w:rFonts w:ascii="Open Sans" w:hAnsi="Open Sans" w:cs="Open Sans"/>
        </w:rPr>
      </w:pPr>
      <w:r w:rsidRPr="00EE6F3F">
        <w:rPr>
          <w:rFonts w:ascii="Open Sans" w:hAnsi="Open Sans" w:cs="Open Sans"/>
        </w:rPr>
        <w:t>Supporting Individuals Through Advocacy</w:t>
      </w:r>
    </w:p>
    <w:p w14:paraId="7D4E691B" w14:textId="58BF6ED4" w:rsidR="00EE6F3F" w:rsidRPr="00EE6F3F" w:rsidRDefault="00EE6F3F" w:rsidP="00182373">
      <w:pPr>
        <w:numPr>
          <w:ilvl w:val="0"/>
          <w:numId w:val="3"/>
        </w:numPr>
        <w:spacing w:beforeLines="20" w:before="48" w:afterLines="20" w:after="48"/>
        <w:ind w:left="714" w:hanging="357"/>
        <w:jc w:val="both"/>
        <w:rPr>
          <w:rFonts w:ascii="Open Sans" w:hAnsi="Open Sans" w:cs="Open Sans"/>
        </w:rPr>
      </w:pPr>
      <w:r w:rsidRPr="00EE6F3F">
        <w:rPr>
          <w:rFonts w:ascii="Open Sans" w:hAnsi="Open Sans" w:cs="Open Sans"/>
        </w:rPr>
        <w:t xml:space="preserve">Establishing a WA-Specific </w:t>
      </w:r>
      <w:r w:rsidR="00236376">
        <w:rPr>
          <w:rFonts w:ascii="Open Sans" w:hAnsi="Open Sans" w:cs="Open Sans"/>
        </w:rPr>
        <w:t>Telephone Information Line</w:t>
      </w:r>
    </w:p>
    <w:p w14:paraId="44231942" w14:textId="77777777" w:rsidR="00EE6F3F" w:rsidRPr="00EE6F3F" w:rsidRDefault="00EE6F3F" w:rsidP="00182373">
      <w:pPr>
        <w:numPr>
          <w:ilvl w:val="0"/>
          <w:numId w:val="3"/>
        </w:numPr>
        <w:spacing w:beforeLines="20" w:before="48" w:afterLines="20" w:after="48"/>
        <w:ind w:left="714" w:hanging="357"/>
        <w:jc w:val="both"/>
        <w:rPr>
          <w:rFonts w:ascii="Open Sans" w:hAnsi="Open Sans" w:cs="Open Sans"/>
        </w:rPr>
      </w:pPr>
      <w:r w:rsidRPr="00EE6F3F">
        <w:rPr>
          <w:rFonts w:ascii="Open Sans" w:hAnsi="Open Sans" w:cs="Open Sans"/>
        </w:rPr>
        <w:t>Expanding Regional Outreach</w:t>
      </w:r>
    </w:p>
    <w:p w14:paraId="118CDAE9" w14:textId="77777777" w:rsidR="00EE6F3F" w:rsidRPr="00EE6F3F" w:rsidRDefault="00EE6F3F" w:rsidP="00182373">
      <w:pPr>
        <w:numPr>
          <w:ilvl w:val="0"/>
          <w:numId w:val="3"/>
        </w:numPr>
        <w:spacing w:beforeLines="20" w:before="48" w:afterLines="20" w:after="48"/>
        <w:ind w:left="714" w:hanging="357"/>
        <w:jc w:val="both"/>
        <w:rPr>
          <w:rFonts w:ascii="Open Sans" w:hAnsi="Open Sans" w:cs="Open Sans"/>
        </w:rPr>
      </w:pPr>
      <w:r w:rsidRPr="00EE6F3F">
        <w:rPr>
          <w:rFonts w:ascii="Open Sans" w:hAnsi="Open Sans" w:cs="Open Sans"/>
        </w:rPr>
        <w:t>Delivering Affordable Wrap-Around Services for Adults</w:t>
      </w:r>
    </w:p>
    <w:p w14:paraId="63B6DFA1" w14:textId="77777777" w:rsidR="00EE6F3F" w:rsidRPr="00EE6F3F" w:rsidRDefault="00EE6F3F" w:rsidP="00182373">
      <w:pPr>
        <w:numPr>
          <w:ilvl w:val="0"/>
          <w:numId w:val="3"/>
        </w:numPr>
        <w:spacing w:beforeLines="20" w:before="48" w:afterLines="20" w:after="48"/>
        <w:ind w:left="714" w:hanging="357"/>
        <w:jc w:val="both"/>
        <w:rPr>
          <w:rFonts w:ascii="Open Sans" w:hAnsi="Open Sans" w:cs="Open Sans"/>
        </w:rPr>
      </w:pPr>
      <w:r w:rsidRPr="00EE6F3F">
        <w:rPr>
          <w:rFonts w:ascii="Open Sans" w:hAnsi="Open Sans" w:cs="Open Sans"/>
        </w:rPr>
        <w:t>Delivering Affordable Wrap-Around Services for Children and Families</w:t>
      </w:r>
    </w:p>
    <w:p w14:paraId="79AE0C29" w14:textId="1A5EDA01" w:rsidR="00EE6F3F" w:rsidRPr="00EE6F3F" w:rsidRDefault="00EE6F3F" w:rsidP="00DD4117">
      <w:pPr>
        <w:spacing w:beforeLines="160" w:before="384" w:afterLines="160" w:after="384"/>
        <w:ind w:left="720"/>
        <w:jc w:val="both"/>
        <w:rPr>
          <w:rFonts w:ascii="Open Sans" w:hAnsi="Open Sans" w:cs="Open Sans"/>
          <w:i/>
          <w:iCs/>
        </w:rPr>
      </w:pPr>
      <w:r w:rsidRPr="00EE6F3F">
        <w:rPr>
          <w:rFonts w:ascii="Open Sans" w:hAnsi="Open Sans" w:cs="Open Sans"/>
          <w:i/>
          <w:iCs/>
        </w:rPr>
        <w:lastRenderedPageBreak/>
        <w:t xml:space="preserve">[Include a paragraph stating how these recommendations would directly support you </w:t>
      </w:r>
      <w:r w:rsidR="009E7ED7">
        <w:rPr>
          <w:rFonts w:ascii="Open Sans" w:hAnsi="Open Sans" w:cs="Open Sans"/>
          <w:i/>
          <w:iCs/>
        </w:rPr>
        <w:t>and/</w:t>
      </w:r>
      <w:r w:rsidRPr="00EE6F3F">
        <w:rPr>
          <w:rFonts w:ascii="Open Sans" w:hAnsi="Open Sans" w:cs="Open Sans"/>
          <w:i/>
          <w:iCs/>
        </w:rPr>
        <w:t>or your family. You can select one recommendation or broadly discuss all of them, highlighting their potential impact.]</w:t>
      </w:r>
    </w:p>
    <w:p w14:paraId="25157795" w14:textId="0C0C546A" w:rsidR="00EE6F3F" w:rsidRPr="00EE6F3F" w:rsidRDefault="00EE6F3F" w:rsidP="00DD4117">
      <w:pPr>
        <w:spacing w:beforeLines="160" w:before="384" w:afterLines="160" w:after="384"/>
        <w:jc w:val="both"/>
        <w:rPr>
          <w:rFonts w:ascii="Open Sans" w:hAnsi="Open Sans" w:cs="Open Sans"/>
        </w:rPr>
      </w:pPr>
      <w:r w:rsidRPr="72D11132">
        <w:rPr>
          <w:rFonts w:ascii="Open Sans" w:hAnsi="Open Sans" w:cs="Open Sans"/>
        </w:rPr>
        <w:t>This issue affects not only me but also the wider community, and it will continue to worsen without governmental commitment and recognition. As the election approaches, I urge you to consider ADHD support as a critical issue</w:t>
      </w:r>
      <w:r w:rsidR="00943D50" w:rsidRPr="72D11132">
        <w:rPr>
          <w:rFonts w:ascii="Open Sans" w:hAnsi="Open Sans" w:cs="Open Sans"/>
        </w:rPr>
        <w:t xml:space="preserve"> and to bring this urgent matter to the attention of the Department of Health</w:t>
      </w:r>
      <w:r w:rsidR="7A5CA1EF" w:rsidRPr="72D11132">
        <w:rPr>
          <w:rFonts w:ascii="Open Sans" w:hAnsi="Open Sans" w:cs="Open Sans"/>
        </w:rPr>
        <w:t xml:space="preserve"> and to Minister Amber Jade Sanderson. </w:t>
      </w:r>
      <w:r w:rsidRPr="72D11132">
        <w:rPr>
          <w:rFonts w:ascii="Open Sans" w:hAnsi="Open Sans" w:cs="Open Sans"/>
        </w:rPr>
        <w:t xml:space="preserve"> An election </w:t>
      </w:r>
      <w:bookmarkStart w:id="0" w:name="_Int_PoPdMfqH"/>
      <w:r w:rsidRPr="72D11132">
        <w:rPr>
          <w:rFonts w:ascii="Open Sans" w:hAnsi="Open Sans" w:cs="Open Sans"/>
        </w:rPr>
        <w:t>promise</w:t>
      </w:r>
      <w:bookmarkEnd w:id="0"/>
      <w:r w:rsidRPr="72D11132">
        <w:rPr>
          <w:rFonts w:ascii="Open Sans" w:hAnsi="Open Sans" w:cs="Open Sans"/>
        </w:rPr>
        <w:t xml:space="preserve"> to enhance ADHD support would give a voice to those impacted and ensure they are heard for the first time in history.</w:t>
      </w:r>
    </w:p>
    <w:p w14:paraId="43995E2E" w14:textId="77777777" w:rsidR="00EE6F3F" w:rsidRPr="00EE6F3F" w:rsidRDefault="00EE6F3F" w:rsidP="00DD4117">
      <w:pPr>
        <w:spacing w:beforeLines="160" w:before="384" w:afterLines="160" w:after="384"/>
        <w:jc w:val="both"/>
        <w:rPr>
          <w:rFonts w:ascii="Open Sans" w:hAnsi="Open Sans" w:cs="Open Sans"/>
        </w:rPr>
      </w:pPr>
      <w:r w:rsidRPr="00EE6F3F">
        <w:rPr>
          <w:rFonts w:ascii="Open Sans" w:hAnsi="Open Sans" w:cs="Open Sans"/>
        </w:rPr>
        <w:t>Thank you for considering my letter. I look forward to hearing from you soon about how ADHD support can be improved.</w:t>
      </w:r>
    </w:p>
    <w:p w14:paraId="6DBED663" w14:textId="77777777" w:rsidR="00EE6F3F" w:rsidRPr="00EE6F3F" w:rsidRDefault="00EE6F3F" w:rsidP="00DD4117">
      <w:pPr>
        <w:spacing w:beforeLines="160" w:before="384" w:afterLines="160" w:after="384"/>
        <w:jc w:val="both"/>
        <w:rPr>
          <w:rFonts w:ascii="Open Sans" w:hAnsi="Open Sans" w:cs="Open Sans"/>
        </w:rPr>
      </w:pPr>
      <w:r w:rsidRPr="00EE6F3F">
        <w:rPr>
          <w:rFonts w:ascii="Open Sans" w:hAnsi="Open Sans" w:cs="Open Sans"/>
        </w:rPr>
        <w:t>Kind regards,</w:t>
      </w:r>
    </w:p>
    <w:p w14:paraId="4D337F56" w14:textId="0A9A6D93" w:rsidR="00EE6F3F" w:rsidRPr="00EE6F3F" w:rsidRDefault="00EE6F3F" w:rsidP="00DD4117">
      <w:pPr>
        <w:spacing w:beforeLines="160" w:before="384" w:afterLines="160" w:after="384"/>
        <w:rPr>
          <w:rFonts w:ascii="Open Sans" w:hAnsi="Open Sans" w:cs="Open Sans"/>
          <w:i/>
          <w:iCs/>
        </w:rPr>
      </w:pPr>
      <w:r w:rsidRPr="00EE6F3F">
        <w:rPr>
          <w:rFonts w:ascii="Open Sans" w:hAnsi="Open Sans" w:cs="Open Sans"/>
          <w:i/>
          <w:iCs/>
        </w:rPr>
        <w:t>[Your</w:t>
      </w:r>
      <w:r w:rsidRPr="00112DA8">
        <w:rPr>
          <w:rFonts w:ascii="Open Sans" w:hAnsi="Open Sans" w:cs="Open Sans"/>
          <w:i/>
          <w:iCs/>
        </w:rPr>
        <w:t xml:space="preserve"> </w:t>
      </w:r>
      <w:r w:rsidRPr="00EE6F3F">
        <w:rPr>
          <w:rFonts w:ascii="Open Sans" w:hAnsi="Open Sans" w:cs="Open Sans"/>
          <w:i/>
          <w:iCs/>
        </w:rPr>
        <w:t>Name]</w:t>
      </w:r>
      <w:r w:rsidRPr="00EE6F3F">
        <w:rPr>
          <w:rFonts w:ascii="Open Sans" w:hAnsi="Open Sans" w:cs="Open Sans"/>
          <w:i/>
          <w:iCs/>
        </w:rPr>
        <w:br/>
        <w:t>[Your email address and contact number]</w:t>
      </w:r>
    </w:p>
    <w:p w14:paraId="55C0C6AD" w14:textId="77777777" w:rsidR="00F637AA" w:rsidRPr="00112DA8" w:rsidRDefault="00F637AA" w:rsidP="00DD4117">
      <w:pPr>
        <w:spacing w:beforeLines="160" w:before="384" w:afterLines="160" w:after="384"/>
        <w:jc w:val="both"/>
        <w:rPr>
          <w:rFonts w:ascii="Open Sans" w:hAnsi="Open Sans" w:cs="Open Sans"/>
        </w:rPr>
      </w:pPr>
    </w:p>
    <w:sectPr w:rsidR="00F637AA" w:rsidRPr="00112DA8" w:rsidSect="00C06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PoPdMfqH" int2:invalidationBookmarkName="" int2:hashCode="jC/YRC/GWd7yz9" int2:id="tiGw857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47368"/>
    <w:multiLevelType w:val="hybridMultilevel"/>
    <w:tmpl w:val="7F4041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A556AF"/>
    <w:multiLevelType w:val="multilevel"/>
    <w:tmpl w:val="8E560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FD1188"/>
    <w:multiLevelType w:val="multilevel"/>
    <w:tmpl w:val="9200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2018156">
    <w:abstractNumId w:val="0"/>
  </w:num>
  <w:num w:numId="2" w16cid:durableId="1794664514">
    <w:abstractNumId w:val="1"/>
  </w:num>
  <w:num w:numId="3" w16cid:durableId="696395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33"/>
    <w:rsid w:val="00041CAC"/>
    <w:rsid w:val="000A3C63"/>
    <w:rsid w:val="000B6C7F"/>
    <w:rsid w:val="000C5834"/>
    <w:rsid w:val="00112DA8"/>
    <w:rsid w:val="0013051E"/>
    <w:rsid w:val="00182373"/>
    <w:rsid w:val="001D6CAE"/>
    <w:rsid w:val="001D6DAA"/>
    <w:rsid w:val="001E37E5"/>
    <w:rsid w:val="00236376"/>
    <w:rsid w:val="002D7D6F"/>
    <w:rsid w:val="00302130"/>
    <w:rsid w:val="003706BE"/>
    <w:rsid w:val="003C03DE"/>
    <w:rsid w:val="003E27F5"/>
    <w:rsid w:val="003E347D"/>
    <w:rsid w:val="004951A1"/>
    <w:rsid w:val="004B00D0"/>
    <w:rsid w:val="00506BBB"/>
    <w:rsid w:val="00507ADC"/>
    <w:rsid w:val="00526BDE"/>
    <w:rsid w:val="00616EB1"/>
    <w:rsid w:val="007C5512"/>
    <w:rsid w:val="00900DA1"/>
    <w:rsid w:val="009163FC"/>
    <w:rsid w:val="00943D50"/>
    <w:rsid w:val="00984BC3"/>
    <w:rsid w:val="009E7E41"/>
    <w:rsid w:val="009E7ED7"/>
    <w:rsid w:val="00AD7B5E"/>
    <w:rsid w:val="00AE7A33"/>
    <w:rsid w:val="00AF1627"/>
    <w:rsid w:val="00B51A24"/>
    <w:rsid w:val="00B65F3A"/>
    <w:rsid w:val="00B668E6"/>
    <w:rsid w:val="00B91FF3"/>
    <w:rsid w:val="00B931C9"/>
    <w:rsid w:val="00BD2472"/>
    <w:rsid w:val="00C06933"/>
    <w:rsid w:val="00C12F31"/>
    <w:rsid w:val="00D01758"/>
    <w:rsid w:val="00D10E47"/>
    <w:rsid w:val="00DA1C60"/>
    <w:rsid w:val="00DD4117"/>
    <w:rsid w:val="00EE6F3F"/>
    <w:rsid w:val="00EF3827"/>
    <w:rsid w:val="00F637AA"/>
    <w:rsid w:val="00FB42DC"/>
    <w:rsid w:val="1788D90F"/>
    <w:rsid w:val="1B6D12C2"/>
    <w:rsid w:val="4DC2E58B"/>
    <w:rsid w:val="72D11132"/>
    <w:rsid w:val="780C14AE"/>
    <w:rsid w:val="7A5CA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4619"/>
  <w15:chartTrackingRefBased/>
  <w15:docId w15:val="{6FFB0B29-F510-4746-9862-C7C7684A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933"/>
  </w:style>
  <w:style w:type="paragraph" w:styleId="Heading1">
    <w:name w:val="heading 1"/>
    <w:basedOn w:val="Normal"/>
    <w:next w:val="Normal"/>
    <w:link w:val="Heading1Char"/>
    <w:uiPriority w:val="9"/>
    <w:qFormat/>
    <w:rsid w:val="00C06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933"/>
    <w:rPr>
      <w:rFonts w:eastAsiaTheme="majorEastAsia" w:cstheme="majorBidi"/>
      <w:color w:val="272727" w:themeColor="text1" w:themeTint="D8"/>
    </w:rPr>
  </w:style>
  <w:style w:type="paragraph" w:styleId="Title">
    <w:name w:val="Title"/>
    <w:basedOn w:val="Normal"/>
    <w:next w:val="Normal"/>
    <w:link w:val="TitleChar"/>
    <w:uiPriority w:val="10"/>
    <w:qFormat/>
    <w:rsid w:val="00C06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933"/>
    <w:pPr>
      <w:spacing w:before="160"/>
      <w:jc w:val="center"/>
    </w:pPr>
    <w:rPr>
      <w:i/>
      <w:iCs/>
      <w:color w:val="404040" w:themeColor="text1" w:themeTint="BF"/>
    </w:rPr>
  </w:style>
  <w:style w:type="character" w:customStyle="1" w:styleId="QuoteChar">
    <w:name w:val="Quote Char"/>
    <w:basedOn w:val="DefaultParagraphFont"/>
    <w:link w:val="Quote"/>
    <w:uiPriority w:val="29"/>
    <w:rsid w:val="00C06933"/>
    <w:rPr>
      <w:i/>
      <w:iCs/>
      <w:color w:val="404040" w:themeColor="text1" w:themeTint="BF"/>
    </w:rPr>
  </w:style>
  <w:style w:type="paragraph" w:styleId="ListParagraph">
    <w:name w:val="List Paragraph"/>
    <w:basedOn w:val="Normal"/>
    <w:uiPriority w:val="34"/>
    <w:qFormat/>
    <w:rsid w:val="00C06933"/>
    <w:pPr>
      <w:ind w:left="720"/>
      <w:contextualSpacing/>
    </w:pPr>
  </w:style>
  <w:style w:type="character" w:styleId="IntenseEmphasis">
    <w:name w:val="Intense Emphasis"/>
    <w:basedOn w:val="DefaultParagraphFont"/>
    <w:uiPriority w:val="21"/>
    <w:qFormat/>
    <w:rsid w:val="00C06933"/>
    <w:rPr>
      <w:i/>
      <w:iCs/>
      <w:color w:val="0F4761" w:themeColor="accent1" w:themeShade="BF"/>
    </w:rPr>
  </w:style>
  <w:style w:type="paragraph" w:styleId="IntenseQuote">
    <w:name w:val="Intense Quote"/>
    <w:basedOn w:val="Normal"/>
    <w:next w:val="Normal"/>
    <w:link w:val="IntenseQuoteChar"/>
    <w:uiPriority w:val="30"/>
    <w:qFormat/>
    <w:rsid w:val="00C06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933"/>
    <w:rPr>
      <w:i/>
      <w:iCs/>
      <w:color w:val="0F4761" w:themeColor="accent1" w:themeShade="BF"/>
    </w:rPr>
  </w:style>
  <w:style w:type="character" w:styleId="IntenseReference">
    <w:name w:val="Intense Reference"/>
    <w:basedOn w:val="DefaultParagraphFont"/>
    <w:uiPriority w:val="32"/>
    <w:qFormat/>
    <w:rsid w:val="00C06933"/>
    <w:rPr>
      <w:b/>
      <w:bCs/>
      <w:smallCaps/>
      <w:color w:val="0F4761" w:themeColor="accent1" w:themeShade="BF"/>
      <w:spacing w:val="5"/>
    </w:rPr>
  </w:style>
  <w:style w:type="paragraph" w:styleId="NormalWeb">
    <w:name w:val="Normal (Web)"/>
    <w:basedOn w:val="Normal"/>
    <w:uiPriority w:val="99"/>
    <w:unhideWhenUsed/>
    <w:rsid w:val="00C06933"/>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CommentText">
    <w:name w:val="annotation text"/>
    <w:basedOn w:val="Normal"/>
    <w:link w:val="CommentTextChar"/>
    <w:uiPriority w:val="99"/>
    <w:unhideWhenUsed/>
    <w:rsid w:val="00C06933"/>
    <w:pPr>
      <w:spacing w:line="240" w:lineRule="auto"/>
    </w:pPr>
    <w:rPr>
      <w:sz w:val="20"/>
      <w:szCs w:val="20"/>
    </w:rPr>
  </w:style>
  <w:style w:type="character" w:customStyle="1" w:styleId="CommentTextChar">
    <w:name w:val="Comment Text Char"/>
    <w:basedOn w:val="DefaultParagraphFont"/>
    <w:link w:val="CommentText"/>
    <w:uiPriority w:val="99"/>
    <w:rsid w:val="00C06933"/>
    <w:rPr>
      <w:sz w:val="20"/>
      <w:szCs w:val="20"/>
    </w:rPr>
  </w:style>
  <w:style w:type="character" w:styleId="CommentReference">
    <w:name w:val="annotation reference"/>
    <w:basedOn w:val="DefaultParagraphFont"/>
    <w:uiPriority w:val="99"/>
    <w:semiHidden/>
    <w:unhideWhenUsed/>
    <w:rsid w:val="00C069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03859">
      <w:bodyDiv w:val="1"/>
      <w:marLeft w:val="0"/>
      <w:marRight w:val="0"/>
      <w:marTop w:val="0"/>
      <w:marBottom w:val="0"/>
      <w:divBdr>
        <w:top w:val="none" w:sz="0" w:space="0" w:color="auto"/>
        <w:left w:val="none" w:sz="0" w:space="0" w:color="auto"/>
        <w:bottom w:val="none" w:sz="0" w:space="0" w:color="auto"/>
        <w:right w:val="none" w:sz="0" w:space="0" w:color="auto"/>
      </w:divBdr>
    </w:div>
    <w:div w:id="413553916">
      <w:bodyDiv w:val="1"/>
      <w:marLeft w:val="0"/>
      <w:marRight w:val="0"/>
      <w:marTop w:val="0"/>
      <w:marBottom w:val="0"/>
      <w:divBdr>
        <w:top w:val="none" w:sz="0" w:space="0" w:color="auto"/>
        <w:left w:val="none" w:sz="0" w:space="0" w:color="auto"/>
        <w:bottom w:val="none" w:sz="0" w:space="0" w:color="auto"/>
        <w:right w:val="none" w:sz="0" w:space="0" w:color="auto"/>
      </w:divBdr>
    </w:div>
    <w:div w:id="1814063101">
      <w:bodyDiv w:val="1"/>
      <w:marLeft w:val="0"/>
      <w:marRight w:val="0"/>
      <w:marTop w:val="0"/>
      <w:marBottom w:val="0"/>
      <w:divBdr>
        <w:top w:val="none" w:sz="0" w:space="0" w:color="auto"/>
        <w:left w:val="none" w:sz="0" w:space="0" w:color="auto"/>
        <w:bottom w:val="none" w:sz="0" w:space="0" w:color="auto"/>
        <w:right w:val="none" w:sz="0" w:space="0" w:color="auto"/>
      </w:divBdr>
    </w:div>
    <w:div w:id="214003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5c8710-0ec0-4815-ba35-ccfc2cb3a17d">
      <Terms xmlns="http://schemas.microsoft.com/office/infopath/2007/PartnerControls"/>
    </lcf76f155ced4ddcb4097134ff3c332f>
    <TaxCatchAll xmlns="2104ed07-2639-46e1-bf3c-9453b7ef78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5A81424AE0CB4FB39ADFC7181E5AC6" ma:contentTypeVersion="18" ma:contentTypeDescription="Create a new document." ma:contentTypeScope="" ma:versionID="aa18fd9d0474a1bda8acab290e812c94">
  <xsd:schema xmlns:xsd="http://www.w3.org/2001/XMLSchema" xmlns:xs="http://www.w3.org/2001/XMLSchema" xmlns:p="http://schemas.microsoft.com/office/2006/metadata/properties" xmlns:ns2="325c8710-0ec0-4815-ba35-ccfc2cb3a17d" xmlns:ns3="2104ed07-2639-46e1-bf3c-9453b7ef78e0" targetNamespace="http://schemas.microsoft.com/office/2006/metadata/properties" ma:root="true" ma:fieldsID="2429a6d8601c6fa778364a9d24897c1e" ns2:_="" ns3:_="">
    <xsd:import namespace="325c8710-0ec0-4815-ba35-ccfc2cb3a17d"/>
    <xsd:import namespace="2104ed07-2639-46e1-bf3c-9453b7ef7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c8710-0ec0-4815-ba35-ccfc2cb3a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338a17-4a9e-4beb-a266-af25f1a166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04ed07-2639-46e1-bf3c-9453b7ef78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03d158f-bf07-40b2-bc69-f961dd245358}" ma:internalName="TaxCatchAll" ma:showField="CatchAllData" ma:web="2104ed07-2639-46e1-bf3c-9453b7ef78e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0041E-C9A1-41C9-9316-A30CDD8A0943}">
  <ds:schemaRefs>
    <ds:schemaRef ds:uri="http://schemas.microsoft.com/sharepoint/v3/contenttype/forms"/>
  </ds:schemaRefs>
</ds:datastoreItem>
</file>

<file path=customXml/itemProps2.xml><?xml version="1.0" encoding="utf-8"?>
<ds:datastoreItem xmlns:ds="http://schemas.openxmlformats.org/officeDocument/2006/customXml" ds:itemID="{706E5028-3281-40E8-ADAE-2E766E277919}">
  <ds:schemaRefs>
    <ds:schemaRef ds:uri="http://schemas.microsoft.com/office/2006/metadata/properties"/>
    <ds:schemaRef ds:uri="http://schemas.microsoft.com/office/infopath/2007/PartnerControls"/>
    <ds:schemaRef ds:uri="325c8710-0ec0-4815-ba35-ccfc2cb3a17d"/>
    <ds:schemaRef ds:uri="2104ed07-2639-46e1-bf3c-9453b7ef78e0"/>
  </ds:schemaRefs>
</ds:datastoreItem>
</file>

<file path=customXml/itemProps3.xml><?xml version="1.0" encoding="utf-8"?>
<ds:datastoreItem xmlns:ds="http://schemas.openxmlformats.org/officeDocument/2006/customXml" ds:itemID="{D9ECD454-34FA-4544-BF0B-D7988DD00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c8710-0ec0-4815-ba35-ccfc2cb3a17d"/>
    <ds:schemaRef ds:uri="2104ed07-2639-46e1-bf3c-9453b7ef7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1954</Characters>
  <Application>Microsoft Office Word</Application>
  <DocSecurity>4</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Butcher</dc:creator>
  <cp:keywords/>
  <dc:description/>
  <cp:lastModifiedBy>Melanie McNeil-Windle</cp:lastModifiedBy>
  <cp:revision>2</cp:revision>
  <dcterms:created xsi:type="dcterms:W3CDTF">2024-09-12T06:54:00Z</dcterms:created>
  <dcterms:modified xsi:type="dcterms:W3CDTF">2024-09-12T06:54:00Z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0x0101006B5A81424AE0CB4FB39ADFC7181E5AC6</vt:lpwstr>
  </property>
  <property fmtid="{D5CDD505-2E9C-101B-9397-08002B2CF9AE}" pid="3" name="MediaServiceImageTags">
    <vt:lpwstr/>
  </property>
</Properties>
</file>